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年山东省科技进步奖申报项目情况公示</w:t>
      </w:r>
    </w:p>
    <w:p>
      <w:pPr>
        <w:jc w:val="center"/>
        <w:rPr>
          <w:b/>
          <w:sz w:val="36"/>
          <w:szCs w:val="36"/>
        </w:rPr>
      </w:pPr>
    </w:p>
    <w:p>
      <w:pPr>
        <w:spacing w:line="360" w:lineRule="auto"/>
        <w:rPr>
          <w:rFonts w:ascii="ˎ̥" w:hAnsi="ˎ̥"/>
          <w:sz w:val="24"/>
        </w:rPr>
      </w:pPr>
      <w:r>
        <w:rPr>
          <w:rFonts w:hint="eastAsia" w:ascii="ˎ̥" w:hAnsi="ˎ̥"/>
          <w:b/>
          <w:sz w:val="24"/>
        </w:rPr>
        <w:t>项目名称</w:t>
      </w:r>
      <w:r>
        <w:rPr>
          <w:rFonts w:hint="eastAsia"/>
          <w:sz w:val="24"/>
        </w:rPr>
        <w:t>：</w:t>
      </w:r>
      <w:r>
        <w:rPr>
          <w:rFonts w:hint="eastAsia" w:ascii="ˎ̥" w:hAnsi="ˎ̥"/>
          <w:sz w:val="24"/>
        </w:rPr>
        <w:t xml:space="preserve"> </w:t>
      </w:r>
      <w:bookmarkStart w:id="0" w:name="_GoBack"/>
      <w:bookmarkEnd w:id="0"/>
    </w:p>
    <w:p>
      <w:pPr>
        <w:spacing w:line="360" w:lineRule="auto"/>
        <w:rPr>
          <w:rFonts w:ascii="ˎ̥" w:hAnsi="ˎ̥"/>
          <w:sz w:val="24"/>
        </w:rPr>
      </w:pPr>
    </w:p>
    <w:p>
      <w:pPr>
        <w:spacing w:line="360" w:lineRule="auto"/>
        <w:rPr>
          <w:rFonts w:ascii="ˎ̥" w:hAnsi="ˎ̥"/>
          <w:sz w:val="24"/>
        </w:rPr>
      </w:pPr>
      <w:r>
        <w:rPr>
          <w:rFonts w:ascii="ˎ̥" w:hAnsi="ˎ̥"/>
          <w:b/>
          <w:sz w:val="24"/>
        </w:rPr>
        <w:t>申报奖种</w:t>
      </w:r>
      <w:r>
        <w:rPr>
          <w:rFonts w:hint="eastAsia" w:ascii="ˎ̥" w:hAnsi="ˎ̥"/>
          <w:b/>
          <w:sz w:val="24"/>
        </w:rPr>
        <w:t>及等级</w:t>
      </w:r>
      <w:r>
        <w:rPr>
          <w:rFonts w:hint="eastAsia" w:ascii="ˎ̥" w:hAnsi="ˎ̥"/>
          <w:sz w:val="24"/>
        </w:rPr>
        <w:t>：山东省科学技术进步奖（ 等奖</w:t>
      </w:r>
      <w:r>
        <w:rPr>
          <w:rFonts w:ascii="ˎ̥" w:hAnsi="ˎ̥"/>
          <w:sz w:val="24"/>
        </w:rPr>
        <w:t>）</w:t>
      </w:r>
    </w:p>
    <w:p>
      <w:pPr>
        <w:spacing w:line="360" w:lineRule="auto"/>
        <w:rPr>
          <w:rFonts w:ascii="ˎ̥" w:hAnsi="ˎ̥"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提名</w:t>
      </w:r>
      <w:r>
        <w:rPr>
          <w:rFonts w:hint="eastAsia" w:ascii="ˎ̥" w:hAnsi="ˎ̥"/>
          <w:b/>
          <w:sz w:val="24"/>
          <w:lang w:val="en-US" w:eastAsia="zh-CN"/>
        </w:rPr>
        <w:t>者及提名</w:t>
      </w:r>
      <w:r>
        <w:rPr>
          <w:rFonts w:hint="eastAsia" w:ascii="ˎ̥" w:hAnsi="ˎ̥"/>
          <w:b/>
          <w:sz w:val="24"/>
        </w:rPr>
        <w:t>意见：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项目简介：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主要知识产权</w:t>
      </w:r>
      <w:r>
        <w:rPr>
          <w:rFonts w:hint="eastAsia"/>
          <w:b/>
          <w:sz w:val="24"/>
          <w:lang w:val="en-US" w:eastAsia="zh-CN"/>
        </w:rPr>
        <w:t>及标准规范等</w:t>
      </w:r>
      <w:r>
        <w:rPr>
          <w:rFonts w:hint="eastAsia"/>
          <w:b/>
          <w:sz w:val="24"/>
        </w:rPr>
        <w:t>目录</w:t>
      </w:r>
      <w:r>
        <w:rPr>
          <w:rFonts w:hint="eastAsia"/>
          <w:b/>
          <w:sz w:val="24"/>
          <w:lang w:eastAsia="zh-CN"/>
        </w:rPr>
        <w:t>：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rFonts w:hint="eastAsia" w:ascii="ˎ̥" w:hAnsi="ˎ̥" w:eastAsia="宋体"/>
          <w:b/>
          <w:sz w:val="24"/>
          <w:lang w:eastAsia="zh-CN"/>
        </w:rPr>
      </w:pPr>
      <w:r>
        <w:rPr>
          <w:rFonts w:ascii="ˎ̥" w:hAnsi="ˎ̥"/>
          <w:b/>
          <w:sz w:val="24"/>
        </w:rPr>
        <w:t>全部完成人</w:t>
      </w:r>
      <w:r>
        <w:rPr>
          <w:rFonts w:hint="eastAsia" w:ascii="ˎ̥" w:hAnsi="ˎ̥"/>
          <w:b/>
          <w:sz w:val="24"/>
        </w:rPr>
        <w:t>情况</w:t>
      </w:r>
      <w:r>
        <w:rPr>
          <w:rFonts w:hint="eastAsia" w:ascii="ˎ̥" w:hAnsi="ˎ̥"/>
          <w:b/>
          <w:sz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ˎ̥" w:hAnsi="ˎ̥"/>
          <w:szCs w:val="21"/>
        </w:rPr>
      </w:pP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hint="eastAsia" w:ascii="宋体" w:hAnsi="宋体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hint="eastAsia" w:ascii="宋体" w:hAnsi="宋体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>
      <w:pPr>
        <w:spacing w:line="360" w:lineRule="auto"/>
        <w:rPr>
          <w:rFonts w:hint="eastAsia" w:ascii="ˎ̥" w:hAnsi="ˎ̥"/>
          <w:b/>
          <w:sz w:val="24"/>
        </w:rPr>
      </w:pPr>
    </w:p>
    <w:p>
      <w:pPr>
        <w:spacing w:line="360" w:lineRule="auto"/>
        <w:rPr>
          <w:rFonts w:hint="eastAsia" w:ascii="ˎ̥" w:hAnsi="ˎ̥" w:eastAsia="宋体"/>
          <w:b/>
          <w:sz w:val="24"/>
          <w:lang w:eastAsia="zh-CN"/>
        </w:rPr>
      </w:pPr>
      <w:r>
        <w:rPr>
          <w:rFonts w:hint="eastAsia" w:ascii="ˎ̥" w:hAnsi="ˎ̥"/>
          <w:b/>
          <w:sz w:val="24"/>
        </w:rPr>
        <w:t>主要完成单位</w:t>
      </w:r>
      <w:r>
        <w:rPr>
          <w:rFonts w:hint="eastAsia" w:ascii="ˎ̥" w:hAnsi="ˎ̥"/>
          <w:b/>
          <w:sz w:val="24"/>
          <w:lang w:val="en-US" w:eastAsia="zh-CN"/>
        </w:rPr>
        <w:t>情况：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年山东省自然科学奖申报项目情况公示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 w:ascii="ˎ̥" w:hAnsi="ˎ̥"/>
          <w:b/>
          <w:sz w:val="24"/>
        </w:rPr>
        <w:t>项目名称</w:t>
      </w:r>
      <w:r>
        <w:rPr>
          <w:rFonts w:hint="eastAsia"/>
          <w:sz w:val="24"/>
        </w:rPr>
        <w:t>：</w:t>
      </w:r>
    </w:p>
    <w:p>
      <w:pPr>
        <w:spacing w:line="360" w:lineRule="auto"/>
        <w:rPr>
          <w:rFonts w:ascii="ˎ̥" w:hAnsi="ˎ̥"/>
          <w:sz w:val="24"/>
        </w:rPr>
      </w:pPr>
      <w:r>
        <w:rPr>
          <w:rFonts w:hint="eastAsia" w:ascii="ˎ̥" w:hAnsi="ˎ̥"/>
          <w:sz w:val="24"/>
        </w:rPr>
        <w:t xml:space="preserve"> </w:t>
      </w:r>
    </w:p>
    <w:p>
      <w:pPr>
        <w:spacing w:line="360" w:lineRule="auto"/>
        <w:rPr>
          <w:rFonts w:ascii="ˎ̥" w:hAnsi="ˎ̥"/>
          <w:sz w:val="24"/>
        </w:rPr>
      </w:pPr>
      <w:r>
        <w:rPr>
          <w:rFonts w:hint="eastAsia" w:ascii="ˎ̥" w:hAnsi="ˎ̥"/>
          <w:b/>
          <w:sz w:val="24"/>
          <w:lang w:val="en-US" w:eastAsia="zh-CN"/>
        </w:rPr>
        <w:t>提名</w:t>
      </w:r>
      <w:r>
        <w:rPr>
          <w:rFonts w:ascii="ˎ̥" w:hAnsi="ˎ̥"/>
          <w:b/>
          <w:sz w:val="24"/>
        </w:rPr>
        <w:t>奖种</w:t>
      </w:r>
      <w:r>
        <w:rPr>
          <w:rFonts w:hint="eastAsia" w:ascii="ˎ̥" w:hAnsi="ˎ̥"/>
          <w:b/>
          <w:sz w:val="24"/>
        </w:rPr>
        <w:t>及等级</w:t>
      </w:r>
      <w:r>
        <w:rPr>
          <w:rFonts w:hint="eastAsia" w:ascii="ˎ̥" w:hAnsi="ˎ̥"/>
          <w:sz w:val="24"/>
        </w:rPr>
        <w:t>：山东省自然科学奖（ 等奖</w:t>
      </w:r>
      <w:r>
        <w:rPr>
          <w:rFonts w:ascii="ˎ̥" w:hAnsi="ˎ̥"/>
          <w:sz w:val="24"/>
        </w:rPr>
        <w:t>）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提名</w:t>
      </w:r>
      <w:r>
        <w:rPr>
          <w:rFonts w:hint="eastAsia" w:ascii="ˎ̥" w:hAnsi="ˎ̥"/>
          <w:b/>
          <w:sz w:val="24"/>
          <w:lang w:val="en-US" w:eastAsia="zh-CN"/>
        </w:rPr>
        <w:t>者及提名</w:t>
      </w:r>
      <w:r>
        <w:rPr>
          <w:rFonts w:hint="eastAsia" w:ascii="ˎ̥" w:hAnsi="ˎ̥"/>
          <w:b/>
          <w:sz w:val="24"/>
        </w:rPr>
        <w:t>意见：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项目简介：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代表性论文专著目录：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  <w:lang w:val="en-US" w:eastAsia="zh-CN"/>
        </w:rPr>
        <w:t>主要</w:t>
      </w:r>
      <w:r>
        <w:rPr>
          <w:rFonts w:ascii="ˎ̥" w:hAnsi="ˎ̥"/>
          <w:b/>
          <w:sz w:val="24"/>
        </w:rPr>
        <w:t>完成人</w:t>
      </w:r>
      <w:r>
        <w:rPr>
          <w:rFonts w:hint="eastAsia" w:ascii="ˎ̥" w:hAnsi="ˎ̥"/>
          <w:b/>
          <w:sz w:val="24"/>
        </w:rPr>
        <w:t>情况：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hint="eastAsia" w:ascii="宋体" w:hAnsi="宋体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hint="eastAsia" w:ascii="宋体" w:hAnsi="宋体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exact"/>
        <w:ind w:firstLine="435"/>
      </w:pPr>
    </w:p>
    <w:p>
      <w:pPr>
        <w:spacing w:line="360" w:lineRule="exact"/>
        <w:ind w:firstLine="435"/>
      </w:pPr>
    </w:p>
    <w:p>
      <w:pPr>
        <w:spacing w:line="360" w:lineRule="exact"/>
        <w:ind w:firstLine="435"/>
      </w:pPr>
    </w:p>
    <w:p>
      <w:pPr>
        <w:spacing w:line="360" w:lineRule="exact"/>
        <w:ind w:firstLine="435"/>
      </w:pPr>
    </w:p>
    <w:p>
      <w:pPr>
        <w:spacing w:line="360" w:lineRule="exact"/>
        <w:ind w:firstLine="435"/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年山东省技术发明奖申报项目情况公示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sz w:val="24"/>
        </w:rPr>
      </w:pPr>
      <w:r>
        <w:rPr>
          <w:rFonts w:hint="eastAsia" w:ascii="ˎ̥" w:hAnsi="ˎ̥"/>
          <w:b/>
          <w:sz w:val="24"/>
        </w:rPr>
        <w:t>项目名称</w:t>
      </w:r>
      <w:r>
        <w:rPr>
          <w:rFonts w:hint="eastAsia"/>
          <w:sz w:val="24"/>
        </w:rPr>
        <w:t>：</w:t>
      </w:r>
      <w:r>
        <w:rPr>
          <w:rFonts w:hint="eastAsia" w:ascii="ˎ̥" w:hAnsi="ˎ̥"/>
          <w:sz w:val="24"/>
        </w:rPr>
        <w:t xml:space="preserve"> </w:t>
      </w:r>
    </w:p>
    <w:p>
      <w:pPr>
        <w:spacing w:line="360" w:lineRule="auto"/>
        <w:rPr>
          <w:rFonts w:ascii="ˎ̥" w:hAnsi="ˎ̥"/>
          <w:sz w:val="24"/>
        </w:rPr>
      </w:pPr>
    </w:p>
    <w:p>
      <w:pPr>
        <w:spacing w:line="360" w:lineRule="auto"/>
        <w:rPr>
          <w:rFonts w:ascii="ˎ̥" w:hAnsi="ˎ̥"/>
          <w:sz w:val="24"/>
        </w:rPr>
      </w:pPr>
      <w:r>
        <w:rPr>
          <w:rFonts w:hint="eastAsia" w:ascii="ˎ̥" w:hAnsi="ˎ̥"/>
          <w:b/>
          <w:sz w:val="24"/>
          <w:lang w:val="en-US" w:eastAsia="zh-CN"/>
        </w:rPr>
        <w:t>提名</w:t>
      </w:r>
      <w:r>
        <w:rPr>
          <w:rFonts w:ascii="ˎ̥" w:hAnsi="ˎ̥"/>
          <w:b/>
          <w:sz w:val="24"/>
        </w:rPr>
        <w:t>奖种</w:t>
      </w:r>
      <w:r>
        <w:rPr>
          <w:rFonts w:hint="eastAsia" w:ascii="ˎ̥" w:hAnsi="ˎ̥"/>
          <w:b/>
          <w:sz w:val="24"/>
        </w:rPr>
        <w:t>及等级</w:t>
      </w:r>
      <w:r>
        <w:rPr>
          <w:rFonts w:hint="eastAsia" w:ascii="ˎ̥" w:hAnsi="ˎ̥"/>
          <w:sz w:val="24"/>
        </w:rPr>
        <w:t>：山东省技术发明奖（</w:t>
      </w:r>
      <w:r>
        <w:rPr>
          <w:rFonts w:hint="eastAsia" w:ascii="ˎ̥" w:hAnsi="ˎ̥"/>
          <w:sz w:val="24"/>
          <w:lang w:val="en-US" w:eastAsia="zh-CN"/>
        </w:rPr>
        <w:t xml:space="preserve">  </w:t>
      </w:r>
      <w:r>
        <w:rPr>
          <w:rFonts w:hint="eastAsia" w:ascii="ˎ̥" w:hAnsi="ˎ̥"/>
          <w:sz w:val="24"/>
        </w:rPr>
        <w:t xml:space="preserve"> 等奖</w:t>
      </w:r>
      <w:r>
        <w:rPr>
          <w:rFonts w:ascii="ˎ̥" w:hAnsi="ˎ̥"/>
          <w:sz w:val="24"/>
        </w:rPr>
        <w:t>）</w:t>
      </w:r>
    </w:p>
    <w:p>
      <w:pPr>
        <w:spacing w:line="360" w:lineRule="auto"/>
        <w:rPr>
          <w:rFonts w:ascii="ˎ̥" w:hAnsi="ˎ̥"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提名</w:t>
      </w:r>
      <w:r>
        <w:rPr>
          <w:rFonts w:hint="eastAsia" w:ascii="ˎ̥" w:hAnsi="ˎ̥"/>
          <w:b/>
          <w:sz w:val="24"/>
          <w:lang w:val="en-US" w:eastAsia="zh-CN"/>
        </w:rPr>
        <w:t>者及提名</w:t>
      </w:r>
      <w:r>
        <w:rPr>
          <w:rFonts w:hint="eastAsia" w:ascii="ˎ̥" w:hAnsi="ˎ̥"/>
          <w:b/>
          <w:sz w:val="24"/>
        </w:rPr>
        <w:t>意见：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hint="eastAsia" w:ascii="ˎ̥" w:hAnsi="ˎ̥"/>
          <w:b/>
          <w:sz w:val="24"/>
        </w:rPr>
        <w:t>项目简介：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hint="eastAsia" w:ascii="ˎ̥" w:hAnsi="ˎ̥"/>
          <w:b/>
          <w:sz w:val="24"/>
          <w:lang w:val="en-US" w:eastAsia="zh-CN"/>
        </w:rPr>
      </w:pPr>
      <w:r>
        <w:rPr>
          <w:rFonts w:hint="eastAsia" w:ascii="ˎ̥" w:hAnsi="ˎ̥"/>
          <w:b/>
          <w:sz w:val="24"/>
          <w:lang w:val="en-US" w:eastAsia="zh-CN"/>
        </w:rPr>
        <w:t>主要知识产权和标准规范等目录：</w:t>
      </w: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  <w:r>
        <w:rPr>
          <w:rFonts w:ascii="ˎ̥" w:hAnsi="ˎ̥"/>
          <w:b/>
          <w:sz w:val="24"/>
        </w:rPr>
        <w:t>全部完成人</w:t>
      </w:r>
      <w:r>
        <w:rPr>
          <w:rFonts w:hint="eastAsia" w:ascii="ˎ̥" w:hAnsi="ˎ̥"/>
          <w:b/>
          <w:sz w:val="24"/>
        </w:rPr>
        <w:t>情况</w:t>
      </w:r>
    </w:p>
    <w:p>
      <w:pPr>
        <w:spacing w:line="360" w:lineRule="auto"/>
        <w:ind w:firstLine="480" w:firstLineChars="200"/>
        <w:rPr>
          <w:rFonts w:hint="eastAsia" w:ascii="ˎ̥" w:hAnsi="ˎ̥"/>
          <w:szCs w:val="21"/>
        </w:rPr>
      </w:pPr>
      <w:r>
        <w:rPr>
          <w:rFonts w:ascii="宋体" w:hAnsi="宋体"/>
          <w:color w:val="000000"/>
          <w:sz w:val="24"/>
          <w:szCs w:val="32"/>
        </w:rPr>
        <w:t>“</w:t>
      </w:r>
      <w:r>
        <w:rPr>
          <w:rFonts w:hint="eastAsia" w:ascii="宋体" w:hAnsi="宋体"/>
          <w:color w:val="000000"/>
          <w:sz w:val="24"/>
          <w:szCs w:val="32"/>
        </w:rPr>
        <w:t>主要完成人情况</w:t>
      </w:r>
      <w:r>
        <w:rPr>
          <w:rFonts w:ascii="宋体" w:hAnsi="宋体"/>
          <w:color w:val="000000"/>
          <w:sz w:val="24"/>
          <w:szCs w:val="32"/>
        </w:rPr>
        <w:t>”</w:t>
      </w:r>
      <w:r>
        <w:rPr>
          <w:rFonts w:hint="eastAsia" w:ascii="宋体" w:hAnsi="宋体"/>
          <w:color w:val="000000"/>
          <w:sz w:val="24"/>
          <w:szCs w:val="32"/>
        </w:rPr>
        <w:t>摘自“主要完成人情况表”中的部分内容，公示姓名、排名、行政职务、技术职称、工作单位、完成单位、对本项目贡献。</w:t>
      </w:r>
    </w:p>
    <w:p>
      <w:pPr>
        <w:spacing w:line="360" w:lineRule="auto"/>
        <w:rPr>
          <w:rFonts w:ascii="ˎ̥" w:hAnsi="ˎ̥"/>
          <w:szCs w:val="21"/>
        </w:rPr>
      </w:pP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auto"/>
        <w:rPr>
          <w:rFonts w:ascii="ˎ̥" w:hAnsi="ˎ̥"/>
          <w:b/>
          <w:sz w:val="24"/>
        </w:rPr>
      </w:pPr>
    </w:p>
    <w:p>
      <w:pPr>
        <w:spacing w:line="360" w:lineRule="exac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00"/>
    <w:rsid w:val="00022E36"/>
    <w:rsid w:val="00037D54"/>
    <w:rsid w:val="00055B78"/>
    <w:rsid w:val="000776F6"/>
    <w:rsid w:val="00097CDD"/>
    <w:rsid w:val="000F7A8D"/>
    <w:rsid w:val="00116F96"/>
    <w:rsid w:val="0012089C"/>
    <w:rsid w:val="00125BF5"/>
    <w:rsid w:val="00155941"/>
    <w:rsid w:val="00191543"/>
    <w:rsid w:val="001E6B38"/>
    <w:rsid w:val="0022022E"/>
    <w:rsid w:val="002C3FAE"/>
    <w:rsid w:val="00336478"/>
    <w:rsid w:val="004141A7"/>
    <w:rsid w:val="0042619D"/>
    <w:rsid w:val="004477BA"/>
    <w:rsid w:val="00462DC8"/>
    <w:rsid w:val="004C4580"/>
    <w:rsid w:val="00500CD7"/>
    <w:rsid w:val="00514FA0"/>
    <w:rsid w:val="00537D79"/>
    <w:rsid w:val="00590CD2"/>
    <w:rsid w:val="0060394C"/>
    <w:rsid w:val="006320C8"/>
    <w:rsid w:val="00681561"/>
    <w:rsid w:val="00765E22"/>
    <w:rsid w:val="00775349"/>
    <w:rsid w:val="007B4CF5"/>
    <w:rsid w:val="007F7667"/>
    <w:rsid w:val="00856364"/>
    <w:rsid w:val="00857E1F"/>
    <w:rsid w:val="00941337"/>
    <w:rsid w:val="00A643E2"/>
    <w:rsid w:val="00AE5C6D"/>
    <w:rsid w:val="00B06CE9"/>
    <w:rsid w:val="00B42668"/>
    <w:rsid w:val="00B60D2C"/>
    <w:rsid w:val="00BC27E6"/>
    <w:rsid w:val="00BC5ED1"/>
    <w:rsid w:val="00C70CF0"/>
    <w:rsid w:val="00C87C71"/>
    <w:rsid w:val="00CA2562"/>
    <w:rsid w:val="00CB38F9"/>
    <w:rsid w:val="00CE2522"/>
    <w:rsid w:val="00D536AF"/>
    <w:rsid w:val="00D82F37"/>
    <w:rsid w:val="00D84B7B"/>
    <w:rsid w:val="00DB728A"/>
    <w:rsid w:val="00E71D5C"/>
    <w:rsid w:val="00E84F9F"/>
    <w:rsid w:val="00E92E8F"/>
    <w:rsid w:val="00EF77F3"/>
    <w:rsid w:val="00F33CE2"/>
    <w:rsid w:val="00F82B20"/>
    <w:rsid w:val="00F923BE"/>
    <w:rsid w:val="00F96E00"/>
    <w:rsid w:val="00FB1C2B"/>
    <w:rsid w:val="00FE7F9E"/>
    <w:rsid w:val="16DE12E2"/>
    <w:rsid w:val="2B197124"/>
    <w:rsid w:val="4D344599"/>
    <w:rsid w:val="6602243C"/>
    <w:rsid w:val="77D3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2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217</Words>
  <Characters>1237</Characters>
  <Lines>10</Lines>
  <Paragraphs>2</Paragraphs>
  <TotalTime>1</TotalTime>
  <ScaleCrop>false</ScaleCrop>
  <LinksUpToDate>false</LinksUpToDate>
  <CharactersWithSpaces>1452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2015-04-16T03:39:00Z</dcterms:created>
  <dc:creator>Administrator</dc:creator>
  <cp:lastModifiedBy>石文峰</cp:lastModifiedBy>
  <dcterms:modified xsi:type="dcterms:W3CDTF">2020-12-25T01:44:26Z</dcterms:modified>
  <dc:title>2013年山东省科学技术奖申报项目情况公示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