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95" w:rsidRDefault="00513D95" w:rsidP="00513D95">
      <w:pPr>
        <w:pStyle w:val="a3"/>
        <w:spacing w:before="1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：</w:t>
      </w:r>
    </w:p>
    <w:p w:rsidR="00513D95" w:rsidRPr="00513D95" w:rsidRDefault="00513D95" w:rsidP="00513D95">
      <w:pPr>
        <w:pStyle w:val="a3"/>
        <w:spacing w:before="120" w:afterLines="50" w:after="156"/>
        <w:jc w:val="center"/>
        <w:rPr>
          <w:rFonts w:asciiTheme="majorEastAsia" w:eastAsiaTheme="majorEastAsia" w:hAnsiTheme="majorEastAsia"/>
          <w:b/>
          <w:lang w:eastAsia="zh-CN"/>
        </w:rPr>
      </w:pPr>
      <w:r w:rsidRPr="00513D95">
        <w:rPr>
          <w:rFonts w:asciiTheme="majorEastAsia" w:eastAsiaTheme="majorEastAsia" w:hAnsiTheme="majorEastAsia" w:hint="eastAsia"/>
          <w:b/>
          <w:lang w:eastAsia="zh-CN"/>
        </w:rPr>
        <w:t xml:space="preserve"> </w:t>
      </w:r>
      <w:r w:rsidRPr="00513D95">
        <w:rPr>
          <w:rFonts w:asciiTheme="majorEastAsia" w:eastAsiaTheme="majorEastAsia" w:hAnsiTheme="majorEastAsia"/>
          <w:b/>
          <w:lang w:eastAsia="zh-CN"/>
        </w:rPr>
        <w:t>2020</w:t>
      </w:r>
      <w:r w:rsidRPr="00513D95">
        <w:rPr>
          <w:rFonts w:asciiTheme="majorEastAsia" w:eastAsiaTheme="majorEastAsia" w:hAnsiTheme="majorEastAsia"/>
          <w:b/>
          <w:spacing w:val="-83"/>
          <w:lang w:eastAsia="zh-CN"/>
        </w:rPr>
        <w:t xml:space="preserve"> </w:t>
      </w:r>
      <w:r w:rsidRPr="00513D95">
        <w:rPr>
          <w:rFonts w:asciiTheme="majorEastAsia" w:eastAsiaTheme="majorEastAsia" w:hAnsiTheme="majorEastAsia" w:hint="eastAsia"/>
          <w:b/>
          <w:lang w:eastAsia="zh-CN"/>
        </w:rPr>
        <w:t>年</w:t>
      </w:r>
      <w:r w:rsidRPr="00513D95">
        <w:rPr>
          <w:rFonts w:asciiTheme="majorEastAsia" w:eastAsiaTheme="majorEastAsia" w:hAnsiTheme="majorEastAsia"/>
          <w:b/>
          <w:lang w:eastAsia="zh-CN"/>
        </w:rPr>
        <w:t>山东省高等教育优秀教材参评条件</w:t>
      </w:r>
    </w:p>
    <w:p w:rsidR="00513D95" w:rsidRPr="00513D95" w:rsidRDefault="00513D95" w:rsidP="00513D95">
      <w:pPr>
        <w:pStyle w:val="a3"/>
        <w:spacing w:line="360" w:lineRule="auto"/>
        <w:ind w:left="113" w:right="189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513D95">
        <w:rPr>
          <w:rFonts w:ascii="仿宋" w:eastAsia="仿宋" w:hAnsi="仿宋" w:hint="eastAsia"/>
          <w:spacing w:val="2"/>
          <w:w w:val="99"/>
          <w:sz w:val="30"/>
          <w:szCs w:val="30"/>
          <w:lang w:eastAsia="zh-CN"/>
        </w:rPr>
        <w:t>1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.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坚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持马克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思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主义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指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导地</w:t>
      </w:r>
      <w:r w:rsidRPr="00513D9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位</w:t>
      </w:r>
      <w:r w:rsidRPr="00513D95">
        <w:rPr>
          <w:rFonts w:ascii="仿宋" w:eastAsia="仿宋" w:hAnsi="仿宋"/>
          <w:spacing w:val="-27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坚持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正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确的政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治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方向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价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值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导</w:t>
      </w:r>
      <w:r w:rsidRPr="00513D9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向</w:t>
      </w:r>
      <w:r w:rsidRPr="00513D95">
        <w:rPr>
          <w:rFonts w:ascii="仿宋" w:eastAsia="仿宋" w:hAnsi="仿宋"/>
          <w:spacing w:val="-13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能够将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马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克思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主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义立</w:t>
      </w:r>
      <w:r w:rsidRPr="00513D9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场</w:t>
      </w:r>
      <w:r w:rsidRPr="00513D95">
        <w:rPr>
          <w:rFonts w:ascii="仿宋" w:eastAsia="仿宋" w:hAnsi="仿宋"/>
          <w:spacing w:val="-13"/>
          <w:w w:val="99"/>
          <w:sz w:val="30"/>
          <w:szCs w:val="30"/>
          <w:lang w:eastAsia="zh-CN"/>
        </w:rPr>
        <w:t>、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观</w:t>
      </w:r>
      <w:r w:rsidRPr="00513D9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点</w:t>
      </w:r>
      <w:r w:rsidRPr="00513D95">
        <w:rPr>
          <w:rFonts w:ascii="仿宋" w:eastAsia="仿宋" w:hAnsi="仿宋"/>
          <w:spacing w:val="-13"/>
          <w:w w:val="99"/>
          <w:sz w:val="30"/>
          <w:szCs w:val="30"/>
          <w:lang w:eastAsia="zh-CN"/>
        </w:rPr>
        <w:t>、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方法贯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穿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教材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始</w:t>
      </w:r>
      <w:r w:rsidRPr="00513D9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终，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体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现党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的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理论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创新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成果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特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别是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习近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平新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时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代中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国特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色社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会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主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义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思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想，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体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现中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国和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中华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民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族风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格，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体现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党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和国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家对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教育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的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基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本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要</w:t>
      </w:r>
      <w:r w:rsidRPr="00513D95">
        <w:rPr>
          <w:rFonts w:ascii="仿宋" w:eastAsia="仿宋" w:hAnsi="仿宋"/>
          <w:spacing w:val="-27"/>
          <w:w w:val="99"/>
          <w:sz w:val="30"/>
          <w:szCs w:val="30"/>
          <w:lang w:eastAsia="zh-CN"/>
        </w:rPr>
        <w:t>求</w:t>
      </w:r>
      <w:r w:rsidRPr="00513D9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体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现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国家和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民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族基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本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价值</w:t>
      </w:r>
      <w:r w:rsidRPr="00513D9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观</w:t>
      </w:r>
      <w:r w:rsidRPr="00513D95">
        <w:rPr>
          <w:rFonts w:ascii="仿宋" w:eastAsia="仿宋" w:hAnsi="仿宋"/>
          <w:spacing w:val="-27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体现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人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类文化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知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识积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累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和创新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成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果，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落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实立德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树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人根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本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任务，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为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党育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人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、为国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育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才。</w:t>
      </w:r>
    </w:p>
    <w:p w:rsidR="00513D95" w:rsidRPr="00513D95" w:rsidRDefault="00513D95" w:rsidP="00513D95">
      <w:pPr>
        <w:pStyle w:val="a3"/>
        <w:spacing w:line="360" w:lineRule="auto"/>
        <w:ind w:left="113" w:right="111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513D95">
        <w:rPr>
          <w:rFonts w:ascii="仿宋" w:eastAsia="仿宋" w:hAnsi="仿宋" w:hint="eastAsia"/>
          <w:spacing w:val="2"/>
          <w:w w:val="99"/>
          <w:sz w:val="30"/>
          <w:szCs w:val="30"/>
          <w:lang w:eastAsia="zh-CN"/>
        </w:rPr>
        <w:t>2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.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准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确阐述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本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学科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专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业的基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本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概</w:t>
      </w:r>
      <w:r w:rsidRPr="00513D95">
        <w:rPr>
          <w:rFonts w:ascii="仿宋" w:eastAsia="仿宋" w:hAnsi="仿宋"/>
          <w:spacing w:val="-53"/>
          <w:w w:val="99"/>
          <w:sz w:val="30"/>
          <w:szCs w:val="30"/>
          <w:lang w:eastAsia="zh-CN"/>
        </w:rPr>
        <w:t>念</w:t>
      </w:r>
      <w:r w:rsidRPr="00513D95">
        <w:rPr>
          <w:rFonts w:ascii="仿宋" w:eastAsia="仿宋" w:hAnsi="仿宋"/>
          <w:spacing w:val="4"/>
          <w:w w:val="99"/>
          <w:sz w:val="30"/>
          <w:szCs w:val="30"/>
          <w:lang w:eastAsia="zh-CN"/>
        </w:rPr>
        <w:t>（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理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论</w:t>
      </w:r>
      <w:r w:rsidRPr="00513D95">
        <w:rPr>
          <w:rFonts w:ascii="仿宋" w:eastAsia="仿宋" w:hAnsi="仿宋"/>
          <w:spacing w:val="-28"/>
          <w:w w:val="99"/>
          <w:sz w:val="30"/>
          <w:szCs w:val="30"/>
          <w:lang w:eastAsia="zh-CN"/>
        </w:rPr>
        <w:t>)</w:t>
      </w:r>
      <w:r w:rsidRPr="00513D95">
        <w:rPr>
          <w:rFonts w:ascii="仿宋" w:eastAsia="仿宋" w:hAnsi="仿宋"/>
          <w:spacing w:val="-27"/>
          <w:w w:val="99"/>
          <w:sz w:val="30"/>
          <w:szCs w:val="30"/>
          <w:lang w:eastAsia="zh-CN"/>
        </w:rPr>
        <w:t>、</w:t>
      </w:r>
      <w:r w:rsidRPr="00513D95">
        <w:rPr>
          <w:rFonts w:ascii="仿宋" w:eastAsia="仿宋" w:hAnsi="仿宋"/>
          <w:spacing w:val="4"/>
          <w:w w:val="99"/>
          <w:sz w:val="30"/>
          <w:szCs w:val="30"/>
          <w:lang w:eastAsia="zh-CN"/>
        </w:rPr>
        <w:t>基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础知识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、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基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本方</w:t>
      </w:r>
      <w:r w:rsidRPr="00513D95">
        <w:rPr>
          <w:rFonts w:ascii="仿宋" w:eastAsia="仿宋" w:hAnsi="仿宋"/>
          <w:spacing w:val="-17"/>
          <w:w w:val="99"/>
          <w:sz w:val="30"/>
          <w:szCs w:val="30"/>
          <w:lang w:eastAsia="zh-CN"/>
        </w:rPr>
        <w:t>法</w:t>
      </w:r>
      <w:r w:rsidRPr="00513D95">
        <w:rPr>
          <w:rFonts w:ascii="仿宋" w:eastAsia="仿宋" w:hAnsi="仿宋"/>
          <w:spacing w:val="-20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结构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设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计合</w:t>
      </w:r>
      <w:r w:rsidRPr="00513D95">
        <w:rPr>
          <w:rFonts w:ascii="仿宋" w:eastAsia="仿宋" w:hAnsi="仿宋"/>
          <w:spacing w:val="-17"/>
          <w:w w:val="99"/>
          <w:sz w:val="30"/>
          <w:szCs w:val="30"/>
          <w:lang w:eastAsia="zh-CN"/>
        </w:rPr>
        <w:t>理</w:t>
      </w:r>
      <w:r w:rsidRPr="00513D95">
        <w:rPr>
          <w:rFonts w:ascii="仿宋" w:eastAsia="仿宋" w:hAnsi="仿宋"/>
          <w:spacing w:val="-20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选材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恰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当准</w:t>
      </w:r>
      <w:r w:rsidRPr="00513D95">
        <w:rPr>
          <w:rFonts w:ascii="仿宋" w:eastAsia="仿宋" w:hAnsi="仿宋"/>
          <w:spacing w:val="-17"/>
          <w:w w:val="99"/>
          <w:sz w:val="30"/>
          <w:szCs w:val="30"/>
          <w:lang w:eastAsia="zh-CN"/>
        </w:rPr>
        <w:t>确</w:t>
      </w:r>
      <w:r w:rsidRPr="00513D95">
        <w:rPr>
          <w:rFonts w:ascii="仿宋" w:eastAsia="仿宋" w:hAnsi="仿宋"/>
          <w:spacing w:val="-20"/>
          <w:w w:val="99"/>
          <w:sz w:val="30"/>
          <w:szCs w:val="30"/>
          <w:lang w:eastAsia="zh-CN"/>
        </w:rPr>
        <w:t>。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注重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及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时体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现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学科行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业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新知</w:t>
      </w:r>
      <w:r w:rsidRPr="00513D95">
        <w:rPr>
          <w:rFonts w:ascii="仿宋" w:eastAsia="仿宋" w:hAnsi="仿宋"/>
          <w:spacing w:val="-13"/>
          <w:w w:val="99"/>
          <w:sz w:val="30"/>
          <w:szCs w:val="30"/>
          <w:lang w:eastAsia="zh-CN"/>
        </w:rPr>
        <w:t>识</w:t>
      </w:r>
      <w:r w:rsidRPr="00513D9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、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新技</w:t>
      </w:r>
      <w:r w:rsidRPr="00513D95">
        <w:rPr>
          <w:rFonts w:ascii="仿宋" w:eastAsia="仿宋" w:hAnsi="仿宋"/>
          <w:spacing w:val="-13"/>
          <w:w w:val="99"/>
          <w:sz w:val="30"/>
          <w:szCs w:val="30"/>
          <w:lang w:eastAsia="zh-CN"/>
        </w:rPr>
        <w:t>术</w:t>
      </w:r>
      <w:r w:rsidRPr="00513D9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、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新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成</w:t>
      </w:r>
      <w:r w:rsidRPr="00513D9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果，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根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据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经济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社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会发</w:t>
      </w:r>
      <w:r w:rsidRPr="00513D9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展</w:t>
      </w:r>
      <w:r w:rsidRPr="00513D95">
        <w:rPr>
          <w:rFonts w:ascii="仿宋" w:eastAsia="仿宋" w:hAnsi="仿宋"/>
          <w:spacing w:val="-13"/>
          <w:w w:val="99"/>
          <w:sz w:val="30"/>
          <w:szCs w:val="30"/>
          <w:lang w:eastAsia="zh-CN"/>
        </w:rPr>
        <w:t>、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学科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专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业建设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教育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学改革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及</w:t>
      </w:r>
      <w:r w:rsidRPr="00513D95">
        <w:rPr>
          <w:rFonts w:ascii="仿宋" w:eastAsia="仿宋" w:hAnsi="仿宋"/>
          <w:spacing w:val="1"/>
          <w:w w:val="99"/>
          <w:sz w:val="30"/>
          <w:szCs w:val="30"/>
          <w:lang w:eastAsia="zh-CN"/>
        </w:rPr>
        <w:t>时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修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订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完</w:t>
      </w:r>
      <w:r w:rsidRPr="00513D95">
        <w:rPr>
          <w:rFonts w:ascii="仿宋" w:eastAsia="仿宋" w:hAnsi="仿宋"/>
          <w:spacing w:val="-58"/>
          <w:w w:val="99"/>
          <w:sz w:val="30"/>
          <w:szCs w:val="30"/>
          <w:lang w:eastAsia="zh-CN"/>
        </w:rPr>
        <w:t>善。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充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分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反映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中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国特色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社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会主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义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伟大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Pr="00513D9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践，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充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分反映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相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关学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科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专业发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展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的新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成</w:t>
      </w:r>
      <w:r w:rsidRPr="00513D9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果，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充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分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反映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经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济社会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展和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科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技进步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对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人才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培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养提出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新要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求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。</w:t>
      </w:r>
    </w:p>
    <w:p w:rsidR="00513D95" w:rsidRPr="00513D95" w:rsidRDefault="00513D95" w:rsidP="00513D95">
      <w:pPr>
        <w:pStyle w:val="a3"/>
        <w:spacing w:line="360" w:lineRule="auto"/>
        <w:ind w:left="113" w:right="189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513D95">
        <w:rPr>
          <w:rFonts w:ascii="仿宋" w:eastAsia="仿宋" w:hAnsi="仿宋" w:hint="eastAsia"/>
          <w:spacing w:val="2"/>
          <w:w w:val="99"/>
          <w:sz w:val="30"/>
          <w:szCs w:val="30"/>
          <w:lang w:eastAsia="zh-CN"/>
        </w:rPr>
        <w:t>3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.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遵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循教育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学规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律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和人才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培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养规</w:t>
      </w:r>
      <w:r w:rsidRPr="00513D95">
        <w:rPr>
          <w:rFonts w:ascii="仿宋" w:eastAsia="仿宋" w:hAnsi="仿宋"/>
          <w:spacing w:val="-27"/>
          <w:w w:val="99"/>
          <w:sz w:val="30"/>
          <w:szCs w:val="30"/>
          <w:lang w:eastAsia="zh-CN"/>
        </w:rPr>
        <w:t>律</w:t>
      </w:r>
      <w:r w:rsidRPr="00513D9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体现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先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进教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育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理</w:t>
      </w:r>
      <w:r w:rsidRPr="00513D95">
        <w:rPr>
          <w:rFonts w:ascii="仿宋" w:eastAsia="仿宋" w:hAnsi="仿宋"/>
          <w:spacing w:val="-13"/>
          <w:w w:val="99"/>
          <w:sz w:val="30"/>
          <w:szCs w:val="30"/>
          <w:lang w:eastAsia="zh-CN"/>
        </w:rPr>
        <w:t>念</w:t>
      </w:r>
      <w:r w:rsidRPr="00513D9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适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应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高等学</w:t>
      </w:r>
      <w:r w:rsidRPr="00513D95">
        <w:rPr>
          <w:rFonts w:ascii="仿宋" w:eastAsia="仿宋" w:hAnsi="仿宋"/>
          <w:spacing w:val="-27"/>
          <w:w w:val="99"/>
          <w:sz w:val="30"/>
          <w:szCs w:val="30"/>
          <w:lang w:eastAsia="zh-CN"/>
        </w:rPr>
        <w:t>校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（含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科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研院所</w:t>
      </w:r>
      <w:r w:rsidRPr="00513D95">
        <w:rPr>
          <w:rFonts w:ascii="仿宋" w:eastAsia="仿宋" w:hAnsi="仿宋"/>
          <w:spacing w:val="-27"/>
          <w:w w:val="99"/>
          <w:sz w:val="30"/>
          <w:szCs w:val="30"/>
          <w:lang w:eastAsia="zh-CN"/>
        </w:rPr>
        <w:t>）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多样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化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人才培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养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类型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需</w:t>
      </w:r>
      <w:r w:rsidRPr="00513D95">
        <w:rPr>
          <w:rFonts w:ascii="仿宋" w:eastAsia="仿宋" w:hAnsi="仿宋"/>
          <w:spacing w:val="-15"/>
          <w:w w:val="99"/>
          <w:sz w:val="30"/>
          <w:szCs w:val="30"/>
          <w:lang w:eastAsia="zh-CN"/>
        </w:rPr>
        <w:t>求，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反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映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人才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培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养模式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创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新和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学改革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最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新成</w:t>
      </w:r>
      <w:r w:rsidRPr="00513D95">
        <w:rPr>
          <w:rFonts w:ascii="仿宋" w:eastAsia="仿宋" w:hAnsi="仿宋"/>
          <w:spacing w:val="-27"/>
          <w:w w:val="99"/>
          <w:sz w:val="30"/>
          <w:szCs w:val="30"/>
          <w:lang w:eastAsia="zh-CN"/>
        </w:rPr>
        <w:t>果</w:t>
      </w:r>
      <w:r w:rsidRPr="00513D9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将价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值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塑</w:t>
      </w:r>
      <w:r w:rsidRPr="00513D9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造</w:t>
      </w:r>
      <w:r w:rsidRPr="00513D95">
        <w:rPr>
          <w:rFonts w:ascii="仿宋" w:eastAsia="仿宋" w:hAnsi="仿宋"/>
          <w:spacing w:val="-27"/>
          <w:w w:val="99"/>
          <w:sz w:val="30"/>
          <w:szCs w:val="30"/>
          <w:lang w:eastAsia="zh-CN"/>
        </w:rPr>
        <w:t>、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知识传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授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和能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力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培养三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者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融为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一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体，有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利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于激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发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学生创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新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潜能。</w:t>
      </w:r>
    </w:p>
    <w:p w:rsidR="00513D95" w:rsidRPr="00513D95" w:rsidRDefault="00513D95" w:rsidP="00513D95">
      <w:pPr>
        <w:pStyle w:val="a3"/>
        <w:spacing w:line="360" w:lineRule="auto"/>
        <w:ind w:left="113" w:right="110" w:firstLine="640"/>
        <w:jc w:val="both"/>
        <w:rPr>
          <w:rFonts w:ascii="仿宋" w:eastAsia="仿宋" w:hAnsi="仿宋"/>
          <w:w w:val="99"/>
          <w:sz w:val="30"/>
          <w:szCs w:val="30"/>
          <w:lang w:eastAsia="zh-CN"/>
        </w:rPr>
      </w:pPr>
      <w:r w:rsidRPr="00513D95">
        <w:rPr>
          <w:rFonts w:ascii="仿宋" w:eastAsia="仿宋" w:hAnsi="仿宋" w:hint="eastAsia"/>
          <w:spacing w:val="2"/>
          <w:w w:val="99"/>
          <w:sz w:val="30"/>
          <w:szCs w:val="30"/>
          <w:lang w:eastAsia="zh-CN"/>
        </w:rPr>
        <w:t>4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.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内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容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编排科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学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合</w:t>
      </w:r>
      <w:r w:rsidRPr="00513D95">
        <w:rPr>
          <w:rFonts w:ascii="仿宋" w:eastAsia="仿宋" w:hAnsi="仿宋"/>
          <w:spacing w:val="-53"/>
          <w:w w:val="99"/>
          <w:sz w:val="30"/>
          <w:szCs w:val="30"/>
          <w:lang w:eastAsia="zh-CN"/>
        </w:rPr>
        <w:t>理</w:t>
      </w:r>
      <w:r w:rsidRPr="00513D95">
        <w:rPr>
          <w:rFonts w:ascii="仿宋" w:eastAsia="仿宋" w:hAnsi="仿宋"/>
          <w:spacing w:val="-56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文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字准确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流</w:t>
      </w:r>
      <w:r w:rsidRPr="00513D95">
        <w:rPr>
          <w:rFonts w:ascii="仿宋" w:eastAsia="仿宋" w:hAnsi="仿宋"/>
          <w:spacing w:val="-53"/>
          <w:w w:val="99"/>
          <w:sz w:val="30"/>
          <w:szCs w:val="30"/>
          <w:lang w:eastAsia="zh-CN"/>
        </w:rPr>
        <w:t>畅</w:t>
      </w:r>
      <w:r w:rsidRPr="00513D95">
        <w:rPr>
          <w:rFonts w:ascii="仿宋" w:eastAsia="仿宋" w:hAnsi="仿宋"/>
          <w:spacing w:val="-56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符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合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规范化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要</w:t>
      </w:r>
      <w:r w:rsidRPr="00513D95">
        <w:rPr>
          <w:rFonts w:ascii="仿宋" w:eastAsia="仿宋" w:hAnsi="仿宋"/>
          <w:spacing w:val="-29"/>
          <w:w w:val="99"/>
          <w:sz w:val="30"/>
          <w:szCs w:val="30"/>
          <w:lang w:eastAsia="zh-CN"/>
        </w:rPr>
        <w:t>求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插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图质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量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高，图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文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配合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得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当，版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式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设计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专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业，装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帧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印刷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美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观。</w:t>
      </w:r>
    </w:p>
    <w:p w:rsidR="00513D95" w:rsidRPr="00513D95" w:rsidRDefault="00513D95" w:rsidP="007F5A76">
      <w:pPr>
        <w:pStyle w:val="a3"/>
        <w:spacing w:line="360" w:lineRule="auto"/>
        <w:ind w:left="113" w:right="110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513D95">
        <w:rPr>
          <w:rFonts w:ascii="仿宋" w:eastAsia="仿宋" w:hAnsi="仿宋" w:hint="eastAsia"/>
          <w:spacing w:val="-15"/>
          <w:sz w:val="30"/>
          <w:szCs w:val="30"/>
          <w:lang w:eastAsia="zh-CN"/>
        </w:rPr>
        <w:t>5.</w:t>
      </w:r>
      <w:r w:rsidRPr="00513D95">
        <w:rPr>
          <w:rFonts w:ascii="仿宋" w:eastAsia="仿宋" w:hAnsi="仿宋"/>
          <w:spacing w:val="-15"/>
          <w:sz w:val="30"/>
          <w:szCs w:val="30"/>
          <w:lang w:eastAsia="zh-CN"/>
        </w:rPr>
        <w:t>选用范围广，师生认可度高。原则上经过</w:t>
      </w:r>
      <w:r w:rsidRPr="00513D95">
        <w:rPr>
          <w:rFonts w:ascii="仿宋" w:eastAsia="仿宋" w:hAnsi="仿宋"/>
          <w:spacing w:val="-85"/>
          <w:sz w:val="30"/>
          <w:szCs w:val="30"/>
          <w:lang w:eastAsia="zh-CN"/>
        </w:rPr>
        <w:t xml:space="preserve"> </w:t>
      </w:r>
      <w:r w:rsidRPr="00513D95">
        <w:rPr>
          <w:rFonts w:ascii="仿宋" w:eastAsia="仿宋" w:hAnsi="仿宋"/>
          <w:sz w:val="30"/>
          <w:szCs w:val="30"/>
          <w:lang w:eastAsia="zh-CN"/>
        </w:rPr>
        <w:t>2</w:t>
      </w:r>
      <w:r w:rsidRPr="00513D95">
        <w:rPr>
          <w:rFonts w:ascii="仿宋" w:eastAsia="仿宋" w:hAnsi="仿宋"/>
          <w:spacing w:val="-90"/>
          <w:sz w:val="30"/>
          <w:szCs w:val="30"/>
          <w:lang w:eastAsia="zh-CN"/>
        </w:rPr>
        <w:t xml:space="preserve"> </w:t>
      </w:r>
      <w:r w:rsidRPr="00513D95">
        <w:rPr>
          <w:rFonts w:ascii="仿宋" w:eastAsia="仿宋" w:hAnsi="仿宋"/>
          <w:spacing w:val="-22"/>
          <w:sz w:val="30"/>
          <w:szCs w:val="30"/>
          <w:lang w:eastAsia="zh-CN"/>
        </w:rPr>
        <w:t>年以上（含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2</w:t>
      </w:r>
      <w:r w:rsidRPr="00513D95">
        <w:rPr>
          <w:rFonts w:ascii="仿宋" w:eastAsia="仿宋" w:hAnsi="仿宋"/>
          <w:spacing w:val="-80"/>
          <w:sz w:val="30"/>
          <w:szCs w:val="30"/>
          <w:lang w:eastAsia="zh-CN"/>
        </w:rPr>
        <w:t xml:space="preserve"> 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年</w:t>
      </w:r>
      <w:r w:rsidRPr="00513D95">
        <w:rPr>
          <w:rFonts w:ascii="仿宋" w:eastAsia="仿宋" w:hAnsi="仿宋"/>
          <w:spacing w:val="-17"/>
          <w:w w:val="99"/>
          <w:sz w:val="30"/>
          <w:szCs w:val="30"/>
          <w:lang w:eastAsia="zh-CN"/>
        </w:rPr>
        <w:t>）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教育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学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实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践检</w:t>
      </w:r>
      <w:r w:rsidRPr="00513D95">
        <w:rPr>
          <w:rFonts w:ascii="仿宋" w:eastAsia="仿宋" w:hAnsi="仿宋"/>
          <w:spacing w:val="-17"/>
          <w:w w:val="99"/>
          <w:sz w:val="30"/>
          <w:szCs w:val="30"/>
          <w:lang w:eastAsia="zh-CN"/>
        </w:rPr>
        <w:t>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（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同一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种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教材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不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同版次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的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使用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时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间可累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计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计算</w:t>
      </w:r>
      <w:r w:rsidRPr="00513D95">
        <w:rPr>
          <w:rFonts w:ascii="仿宋" w:eastAsia="仿宋" w:hAnsi="仿宋"/>
          <w:spacing w:val="-58"/>
          <w:w w:val="99"/>
          <w:sz w:val="30"/>
          <w:szCs w:val="30"/>
          <w:lang w:eastAsia="zh-CN"/>
        </w:rPr>
        <w:t>）</w:t>
      </w:r>
      <w:r w:rsidRPr="00513D95">
        <w:rPr>
          <w:rFonts w:ascii="仿宋" w:eastAsia="仿宋" w:hAnsi="仿宋"/>
          <w:spacing w:val="-17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在提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lastRenderedPageBreak/>
        <w:t>高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教育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教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学质</w:t>
      </w:r>
      <w:r w:rsidRPr="00513D95">
        <w:rPr>
          <w:rFonts w:ascii="仿宋" w:eastAsia="仿宋" w:hAnsi="仿宋"/>
          <w:spacing w:val="-20"/>
          <w:w w:val="99"/>
          <w:sz w:val="30"/>
          <w:szCs w:val="30"/>
          <w:lang w:eastAsia="zh-CN"/>
        </w:rPr>
        <w:t>量</w:t>
      </w:r>
      <w:r w:rsidRPr="00513D95">
        <w:rPr>
          <w:rFonts w:ascii="仿宋" w:eastAsia="仿宋" w:hAnsi="仿宋"/>
          <w:spacing w:val="-17"/>
          <w:w w:val="99"/>
          <w:sz w:val="30"/>
          <w:szCs w:val="30"/>
          <w:lang w:eastAsia="zh-CN"/>
        </w:rPr>
        <w:t>、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实现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人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才培养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目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标等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方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面具有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显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著成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效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。</w:t>
      </w:r>
    </w:p>
    <w:p w:rsidR="00D30F52" w:rsidRPr="00513D95" w:rsidRDefault="00513D95" w:rsidP="00513D95">
      <w:pPr>
        <w:pStyle w:val="a3"/>
        <w:spacing w:line="360" w:lineRule="auto"/>
        <w:ind w:left="113" w:right="187" w:firstLine="64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513D95">
        <w:rPr>
          <w:rFonts w:ascii="仿宋" w:eastAsia="仿宋" w:hAnsi="仿宋" w:hint="eastAsia"/>
          <w:spacing w:val="2"/>
          <w:w w:val="99"/>
          <w:sz w:val="30"/>
          <w:szCs w:val="30"/>
          <w:lang w:eastAsia="zh-CN"/>
        </w:rPr>
        <w:t>6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.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社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会评价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良</w:t>
      </w:r>
      <w:r w:rsidRPr="00513D95">
        <w:rPr>
          <w:rFonts w:ascii="仿宋" w:eastAsia="仿宋" w:hAnsi="仿宋"/>
          <w:spacing w:val="-20"/>
          <w:w w:val="99"/>
          <w:sz w:val="30"/>
          <w:szCs w:val="30"/>
          <w:lang w:eastAsia="zh-CN"/>
        </w:rPr>
        <w:t>好，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未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出现造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成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不良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影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响的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事</w:t>
      </w:r>
      <w:r w:rsidRPr="00513D95">
        <w:rPr>
          <w:rFonts w:ascii="仿宋" w:eastAsia="仿宋" w:hAnsi="仿宋"/>
          <w:spacing w:val="-17"/>
          <w:w w:val="99"/>
          <w:sz w:val="30"/>
          <w:szCs w:val="30"/>
          <w:lang w:eastAsia="zh-CN"/>
        </w:rPr>
        <w:t>故</w:t>
      </w:r>
      <w:r w:rsidRPr="00513D95">
        <w:rPr>
          <w:rFonts w:ascii="仿宋" w:eastAsia="仿宋" w:hAnsi="仿宋"/>
          <w:spacing w:val="-20"/>
          <w:w w:val="99"/>
          <w:sz w:val="30"/>
          <w:szCs w:val="30"/>
          <w:lang w:eastAsia="zh-CN"/>
        </w:rPr>
        <w:t>，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未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出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现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质量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抽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查不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合格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情况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。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编写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人员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无违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法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违纪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记录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或师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德</w:t>
      </w:r>
      <w:r w:rsidRPr="00513D95">
        <w:rPr>
          <w:rFonts w:ascii="仿宋" w:eastAsia="仿宋" w:hAnsi="仿宋"/>
          <w:spacing w:val="9"/>
          <w:w w:val="99"/>
          <w:sz w:val="30"/>
          <w:szCs w:val="30"/>
          <w:lang w:eastAsia="zh-CN"/>
        </w:rPr>
        <w:t>师</w:t>
      </w:r>
      <w:r w:rsidRPr="00513D95">
        <w:rPr>
          <w:rFonts w:ascii="仿宋" w:eastAsia="仿宋" w:hAnsi="仿宋"/>
          <w:spacing w:val="7"/>
          <w:w w:val="99"/>
          <w:sz w:val="30"/>
          <w:szCs w:val="30"/>
          <w:lang w:eastAsia="zh-CN"/>
        </w:rPr>
        <w:t>风</w:t>
      </w:r>
      <w:r w:rsidRPr="00513D95">
        <w:rPr>
          <w:rFonts w:ascii="仿宋" w:eastAsia="仿宋" w:hAnsi="仿宋"/>
          <w:w w:val="99"/>
          <w:sz w:val="30"/>
          <w:szCs w:val="30"/>
          <w:lang w:eastAsia="zh-CN"/>
        </w:rPr>
        <w:t>问</w:t>
      </w:r>
      <w:r w:rsidRPr="00513D95">
        <w:rPr>
          <w:rFonts w:ascii="仿宋" w:eastAsia="仿宋" w:hAnsi="仿宋"/>
          <w:spacing w:val="2"/>
          <w:w w:val="99"/>
          <w:sz w:val="30"/>
          <w:szCs w:val="30"/>
          <w:lang w:eastAsia="zh-CN"/>
        </w:rPr>
        <w:t>题。</w:t>
      </w:r>
      <w:bookmarkStart w:id="0" w:name="_GoBack"/>
      <w:bookmarkEnd w:id="0"/>
    </w:p>
    <w:sectPr w:rsidR="00D30F52" w:rsidRPr="00513D95" w:rsidSect="00513D9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95"/>
    <w:rsid w:val="001816CA"/>
    <w:rsid w:val="00346544"/>
    <w:rsid w:val="00513D95"/>
    <w:rsid w:val="007F5A76"/>
    <w:rsid w:val="00D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0B2B2-7790-4484-9755-C04D1ACA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="黑体"/>
        <w:b/>
        <w:sz w:val="28"/>
        <w:szCs w:val="28"/>
        <w:u w:color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3D95"/>
    <w:pPr>
      <w:widowControl w:val="0"/>
      <w:autoSpaceDE w:val="0"/>
      <w:autoSpaceDN w:val="0"/>
    </w:pPr>
    <w:rPr>
      <w:rFonts w:ascii="宋体" w:eastAsia="宋体" w:hAnsi="宋体" w:cs="宋体"/>
      <w:b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13D95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13D95"/>
    <w:rPr>
      <w:rFonts w:ascii="宋体" w:eastAsia="宋体" w:hAnsi="宋体" w:cs="宋体"/>
      <w:b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2020-12-05T02:09:00Z</dcterms:created>
  <dcterms:modified xsi:type="dcterms:W3CDTF">2020-12-05T02:12:00Z</dcterms:modified>
</cp:coreProperties>
</file>